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CourierNew">
    <w:altName w:val="Courier Ne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 new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62C456-417A-403D-AD84-AE606E314E6E}">
  <ds:schemaRefs/>
</ds:datastoreItem>
</file>